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77BD44" w14:textId="69AE5AA6" w:rsidR="00ED612C" w:rsidRDefault="00EE2FF3" w:rsidP="00FE7DFD">
      <w:pPr>
        <w:shd w:val="clear" w:color="auto" w:fill="FFFFFF"/>
        <w:tabs>
          <w:tab w:val="left" w:pos="1392"/>
        </w:tabs>
        <w:spacing w:before="240"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EE2FF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AE675B" wp14:editId="41A220C9">
            <wp:extent cx="6120130" cy="8643666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612C" w:rsidRPr="00ED612C">
        <w:rPr>
          <w:rFonts w:ascii="Times New Roman" w:eastAsia="Calibri" w:hAnsi="Times New Roman" w:cs="Times New Roman"/>
          <w:sz w:val="24"/>
          <w:szCs w:val="24"/>
        </w:rPr>
        <w:tab/>
      </w:r>
      <w:r w:rsidR="00ED612C" w:rsidRPr="00ED612C">
        <w:rPr>
          <w:rFonts w:ascii="Times New Roman" w:eastAsia="Calibri" w:hAnsi="Times New Roman" w:cs="Times New Roman"/>
          <w:sz w:val="24"/>
          <w:szCs w:val="24"/>
        </w:rPr>
        <w:br/>
      </w:r>
    </w:p>
    <w:p w14:paraId="3A24F34E" w14:textId="77777777" w:rsidR="00873612" w:rsidRPr="00ED612C" w:rsidRDefault="00873612" w:rsidP="00FE7DFD">
      <w:pPr>
        <w:shd w:val="clear" w:color="auto" w:fill="FFFFFF"/>
        <w:tabs>
          <w:tab w:val="left" w:pos="1392"/>
        </w:tabs>
        <w:spacing w:before="240"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pPr w:leftFromText="180" w:rightFromText="180" w:horzAnchor="margin" w:tblpXSpec="center" w:tblpY="720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678"/>
      </w:tblGrid>
      <w:tr w:rsidR="00EE2FF3" w:rsidRPr="00A22152" w14:paraId="2FD6560A" w14:textId="77777777" w:rsidTr="00FF0BF7">
        <w:tc>
          <w:tcPr>
            <w:tcW w:w="5387" w:type="dxa"/>
          </w:tcPr>
          <w:p w14:paraId="62A1184D" w14:textId="77777777" w:rsidR="00EE2FF3" w:rsidRPr="00A22152" w:rsidRDefault="00EE2FF3" w:rsidP="00FF0BF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2215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ПРИНЯТО </w:t>
            </w:r>
          </w:p>
          <w:p w14:paraId="592E3237" w14:textId="77777777" w:rsidR="00EE2FF3" w:rsidRPr="00A22152" w:rsidRDefault="00EE2FF3" w:rsidP="00FF0BF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2215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на общем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родительском </w:t>
            </w:r>
            <w:r w:rsidRPr="00A2215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собрании </w:t>
            </w:r>
          </w:p>
          <w:p w14:paraId="5C494591" w14:textId="77777777" w:rsidR="00EE2FF3" w:rsidRPr="00A22152" w:rsidRDefault="00EE2FF3" w:rsidP="00FF0BF7">
            <w:pPr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  <w:r w:rsidRPr="00A22152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Протокол № 1 от 04.09.2019г.</w:t>
            </w:r>
          </w:p>
        </w:tc>
        <w:tc>
          <w:tcPr>
            <w:tcW w:w="4678" w:type="dxa"/>
          </w:tcPr>
          <w:p w14:paraId="01FEA080" w14:textId="77777777" w:rsidR="00EE2FF3" w:rsidRPr="00A22152" w:rsidRDefault="00EE2FF3" w:rsidP="00FF0BF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2215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УТВЕРЖДЕНО</w:t>
            </w:r>
          </w:p>
          <w:p w14:paraId="205FF34B" w14:textId="77777777" w:rsidR="00EE2FF3" w:rsidRPr="00A22152" w:rsidRDefault="00EE2FF3" w:rsidP="00FF0BF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2215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приказом заведующего </w:t>
            </w:r>
          </w:p>
          <w:p w14:paraId="1C053ED8" w14:textId="77777777" w:rsidR="00EE2FF3" w:rsidRPr="00A22152" w:rsidRDefault="00EE2FF3" w:rsidP="00FF0BF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2215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МБДОУ Детский сад № 3 «Машар»</w:t>
            </w:r>
          </w:p>
          <w:p w14:paraId="1048B099" w14:textId="77777777" w:rsidR="00EE2FF3" w:rsidRPr="00A22152" w:rsidRDefault="00EE2FF3" w:rsidP="00FF0BF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2215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с. Ведено от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05</w:t>
            </w:r>
            <w:r w:rsidRPr="00A2215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.12.201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  <w:r w:rsidRPr="00A2215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г. №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44</w:t>
            </w:r>
            <w:r w:rsidRPr="00A2215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-од</w:t>
            </w:r>
          </w:p>
          <w:p w14:paraId="4FABA609" w14:textId="77777777" w:rsidR="00EE2FF3" w:rsidRPr="00A22152" w:rsidRDefault="00EE2FF3" w:rsidP="00FF0BF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2215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__________ / М. Л-А. Баширова/         </w:t>
            </w:r>
          </w:p>
          <w:p w14:paraId="070D99EA" w14:textId="77777777" w:rsidR="00EE2FF3" w:rsidRPr="00A22152" w:rsidRDefault="00EE2FF3" w:rsidP="00FF0BF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03D08D19" w14:textId="77777777" w:rsidR="00EE2FF3" w:rsidRDefault="00EE2FF3" w:rsidP="00FE7DF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14:paraId="72C1B5E5" w14:textId="77777777" w:rsidR="00EE2FF3" w:rsidRDefault="00EE2FF3" w:rsidP="00FE7DF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3A4925A" w14:textId="77777777" w:rsidR="00ED612C" w:rsidRPr="00ED612C" w:rsidRDefault="00ED612C" w:rsidP="00FE7DF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14:paraId="7B8F4675" w14:textId="77777777" w:rsidR="00ED612C" w:rsidRPr="00ED612C" w:rsidRDefault="00ED612C" w:rsidP="00FE7DF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ПОРЯДКЕ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НЕСОВЕРШЕННОЛЕТНИХ ВОСПИТАННИКОВ </w:t>
      </w:r>
    </w:p>
    <w:p w14:paraId="3D8D5588" w14:textId="77777777" w:rsidR="00B76B79" w:rsidRDefault="00ED612C" w:rsidP="00FE7DF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бюджетного дошкольного образовательного учреждения </w:t>
      </w:r>
    </w:p>
    <w:p w14:paraId="428EE672" w14:textId="3242ADC6" w:rsidR="00ED612C" w:rsidRPr="00FE7DFD" w:rsidRDefault="00B76B79" w:rsidP="00FE7DF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D612C" w:rsidRPr="00FE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етский 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D612C" w:rsidRPr="00FE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«Машар» с. Ведено</w:t>
      </w:r>
    </w:p>
    <w:p w14:paraId="7F2B8BA3" w14:textId="77777777" w:rsidR="00ED612C" w:rsidRPr="00ED612C" w:rsidRDefault="00ED612C" w:rsidP="00FE7DFD">
      <w:pPr>
        <w:shd w:val="clear" w:color="auto" w:fill="FFFFFF"/>
        <w:spacing w:before="240"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ED612C">
        <w:rPr>
          <w:rFonts w:ascii="Times New Roman" w:eastAsia="Calibri" w:hAnsi="Times New Roman" w:cs="Times New Roman"/>
          <w:sz w:val="24"/>
          <w:szCs w:val="24"/>
        </w:rPr>
        <w:t> </w:t>
      </w:r>
    </w:p>
    <w:p w14:paraId="4498DF74" w14:textId="77777777" w:rsidR="00ED612C" w:rsidRPr="00ED612C" w:rsidRDefault="00ED612C" w:rsidP="00FE7DFD">
      <w:pPr>
        <w:numPr>
          <w:ilvl w:val="1"/>
          <w:numId w:val="3"/>
        </w:num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14:paraId="37C14D11" w14:textId="77777777" w:rsidR="00ED612C" w:rsidRPr="00ED612C" w:rsidRDefault="00ED612C" w:rsidP="00FE7DFD">
      <w:pPr>
        <w:shd w:val="clear" w:color="auto" w:fill="FFFFFF"/>
        <w:spacing w:after="0" w:line="240" w:lineRule="auto"/>
        <w:ind w:left="144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B65C8C" w14:textId="7F1D9885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 Настоящее</w:t>
      </w:r>
      <w:r w:rsidRPr="00ED6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D61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Положение о порядке оформления образовательных отношений в </w:t>
      </w:r>
      <w:r w:rsidR="00B76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Муниципальном бюджетном дошкольном образовательном учреждением Д</w:t>
      </w:r>
      <w:r w:rsidRPr="00ED61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етский сад № </w:t>
      </w:r>
      <w:r w:rsidR="00B76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ED61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76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«Машар» с. Ведено</w:t>
      </w:r>
      <w:r w:rsidRPr="00ED61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(детском саду) разработано в соответствии с Федеральным законом № 273-ФЗ от 29.12.2012 «Об образовании в Российской Федерации» с изменениями от 8 декабря 2020 года, Федеральным Законом «Об основных гарантиях прав ребенка в Российской Федерации» от 24.07.1998г № 124-ФЗ с изменениями от 31 июля 2020 года, Приказом Министерства просвещения Российской Федерации от 31 июля 2020 года №373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образования», Приказом Министерства просвещения Российской Федерации от 15 мая 2020 года №236 «Об утверждении Порядка приема на обучение по образовательным программам дошкольного образования», Приказом Минобрнауки России от 28.12.2015г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(с изменениями от 25 июня 2020 года), а также Уставом дошкольного образовательного учреждения и другими нормативными правовыми актами РФ, регламентирующими деятельность организаций, осуществляющих образовательную деятельность.</w:t>
      </w:r>
    </w:p>
    <w:p w14:paraId="28091265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Данное Положение регламентирует </w:t>
      </w:r>
      <w:r w:rsidRPr="00ED612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порядок оформления возникновения, приостановления и прекращения отношений между ДОУ и родителями</w:t>
      </w:r>
      <w:r w:rsidRPr="00ED61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</w:t>
      </w: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законными представителями) несовершеннолетних воспитанников дошкольного образовательного учреждения.</w:t>
      </w:r>
    </w:p>
    <w:p w14:paraId="7F13749E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Pr="00ED61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 </w:t>
      </w:r>
      <w:r w:rsidRPr="00ED612C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Образовательные отношения</w:t>
      </w: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совокупность общественных отношений по реализации права граждан на образование, целью которых является освоение воспитанниками содержания реализуемых в детском саду образовательных программ дошкольного образования.</w:t>
      </w:r>
    </w:p>
    <w:p w14:paraId="1A36B9DD" w14:textId="520EC69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1.4. </w:t>
      </w:r>
      <w:r w:rsidRPr="00ED612C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Участники образовательных отношений</w:t>
      </w: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воспитанники, родители (законные представители) несовершеннолетних воспитанников, педагогические работники дошкольного образовательного учреждения, осуществляющие образовательную деятельность.</w:t>
      </w:r>
      <w:r w:rsidR="00873612" w:rsidRPr="00ED612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0851BAB" w14:textId="77777777" w:rsidR="00ED612C" w:rsidRPr="00ED612C" w:rsidRDefault="00ED612C" w:rsidP="00FE7DFD">
      <w:pPr>
        <w:shd w:val="clear" w:color="auto" w:fill="FFFFFF"/>
        <w:spacing w:after="0" w:line="240" w:lineRule="auto"/>
        <w:ind w:left="108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2.Возникновение образовательных отношений</w:t>
      </w:r>
    </w:p>
    <w:p w14:paraId="4D83346E" w14:textId="77777777" w:rsidR="00ED612C" w:rsidRPr="00ED612C" w:rsidRDefault="00ED612C" w:rsidP="00FE7DFD">
      <w:pPr>
        <w:shd w:val="clear" w:color="auto" w:fill="FFFFFF"/>
        <w:spacing w:after="0" w:line="240" w:lineRule="auto"/>
        <w:ind w:left="144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D7F3A7A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 Основанием возникновения образовательных отношений является приказ заведующего ДОУ о приеме ребенка в детский сад.</w:t>
      </w:r>
    </w:p>
    <w:p w14:paraId="54F31DFB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 случае приема на обучение по образовательным программам дошкольного образования или за счёт средств физических и (или) юридических лиц изданию приказа о приёме лица на обучение в ДОУ предшествует заключение договора об образовании.</w:t>
      </w:r>
    </w:p>
    <w:p w14:paraId="0DD200DA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Возникновение образовательных отношений в связи с приемом ребенка в дошкольное образовательное учреждение на обучение по образовательным программам дошкольного образования оформляется в соответствии с законодательством Российской Федерации и утвержденным </w:t>
      </w:r>
      <w:hyperlink r:id="rId6" w:tgtFrame="_blank" w:history="1">
        <w:r w:rsidRPr="00ED612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Положением о правилах приема на обучение по образовательным программам дошкольного образования воспитанников ДОУ</w:t>
        </w:r>
      </w:hyperlink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утвержденными приказом заведующего дошкольным образовательным учреждением.</w:t>
      </w:r>
    </w:p>
    <w:p w14:paraId="4C77566E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Права и обязанности воспитанника, предусмотренные законодательством об образовании и локальным нормативным актом детского сада, возникают у лица, принятого на обучение, с даты зачисления в дошкольное образовательное учреждение.</w:t>
      </w:r>
    </w:p>
    <w:p w14:paraId="193B8C62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При приеме в дошкольное образовательное учреждение заведующий обязан ознакомить родителей (законных представителей) с Уставом, лицензией на право осуществления образовательной деятельности, образовательными программами, реализуемыми в детском саду и другими документами, регламентирующими организацию образовательных отношений.</w:t>
      </w:r>
    </w:p>
    <w:p w14:paraId="1C855DF3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14:paraId="4371FEA8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представители) 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ДОУ, в СМИ и т.п.</w:t>
      </w:r>
    </w:p>
    <w:p w14:paraId="07434289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Прием в дошкольное образовательное учреждение осуществляется в течение всего календарного года при наличии свободных мест.</w:t>
      </w:r>
    </w:p>
    <w:p w14:paraId="3A5C2A88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DFB0FD" w14:textId="4E84BEE4" w:rsidR="00ED612C" w:rsidRPr="00FE7DFD" w:rsidRDefault="00ED612C" w:rsidP="00FE7DFD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7D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об образовании</w:t>
      </w:r>
    </w:p>
    <w:p w14:paraId="5A95921B" w14:textId="77777777" w:rsidR="00ED612C" w:rsidRPr="00ED612C" w:rsidRDefault="00ED612C" w:rsidP="00FE7DFD">
      <w:pPr>
        <w:shd w:val="clear" w:color="auto" w:fill="FFFFFF"/>
        <w:spacing w:after="0" w:line="240" w:lineRule="auto"/>
        <w:ind w:left="144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12F87E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Между дошкольным образовательным учреждением в лице заведующего (либо лице, его замещающем) и родителями (законными представителями) несовершеннолетнего воспитанника может заключаться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приеме ребенка для обучения в ДОУ.</w:t>
      </w:r>
    </w:p>
    <w:p w14:paraId="6DD3CCB7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детском саду, другой передается родителям (законным представителям) несовершеннолетнего лица.</w:t>
      </w:r>
    </w:p>
    <w:p w14:paraId="71618B9A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</w:t>
      </w:r>
    </w:p>
    <w:p w14:paraId="46358E5A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</w:t>
      </w:r>
    </w:p>
    <w:p w14:paraId="0FA2F2D5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3.5. Сведения, указанные в договоре об оказании платных образовательных услуг, должны соответствовать информации, размещенной на официальном сайте детского сада в сети Интернет на дату заключения договора.</w:t>
      </w:r>
    </w:p>
    <w:p w14:paraId="794A8A93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Договор об образовании не может содержать условий, ограничивающих права или снижающих уровень гарантий воспитанников, по сравнению с установленными законодательством об образовании. Если условия, ограничивающие права поступающих и воспитанников или снижающие уровень предоставления им гарантий, включены в договор, то такие условия не подлежат применению.</w:t>
      </w:r>
    </w:p>
    <w:p w14:paraId="3BB32842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 договоре указывается срок его действия.</w:t>
      </w:r>
    </w:p>
    <w:p w14:paraId="631C3362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</w:r>
    </w:p>
    <w:p w14:paraId="3AD7E9DE" w14:textId="0642E641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3.9. Форма договора об образовании устанавливается дошкольным образовательным учреждением.</w:t>
      </w:r>
      <w:r w:rsidR="00FE7DFD" w:rsidRPr="00ED6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0833CECE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Прием на обучение в образовательную организацию</w:t>
      </w:r>
    </w:p>
    <w:p w14:paraId="4691708E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97C882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Прием на обучение в дошкольное образовательное учреждение регламентируется </w:t>
      </w:r>
      <w:hyperlink r:id="rId7" w:tgtFrame="_blank" w:history="1">
        <w:r w:rsidRPr="00ED612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</w:t>
        </w:r>
        <w:hyperlink r:id="rId8" w:tgtFrame="_blank" w:history="1">
          <w:r w:rsidRPr="00ED612C">
            <w:rPr>
              <w:rFonts w:ascii="Times New Roman" w:eastAsia="Times New Roman" w:hAnsi="Times New Roman" w:cs="Times New Roman"/>
              <w:sz w:val="24"/>
              <w:szCs w:val="24"/>
              <w:bdr w:val="none" w:sz="0" w:space="0" w:color="auto" w:frame="1"/>
              <w:lang w:eastAsia="ru-RU"/>
            </w:rPr>
            <w:t>равилами приема на обучение по образовательным программам дошкольного образования воспитанников ДОУ</w:t>
          </w:r>
        </w:hyperlink>
      </w:hyperlink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F403A8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Прием на обучение за счет средств физического и (или) юридического лица в образовательной организации регламентируется Положением об оказании платных образовательных услуг в детском саду.</w:t>
      </w:r>
    </w:p>
    <w:p w14:paraId="753D3B77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91F329A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Изменение образовательных отношений</w:t>
      </w:r>
    </w:p>
    <w:p w14:paraId="4CE506DA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44A8EC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Образовательные отношения изменяются в случае изменений условий получения воспитанниками образования по конкретной основной или дополнительной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и дошкольного образовательного учреждения.</w:t>
      </w:r>
    </w:p>
    <w:p w14:paraId="2A112367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Образовательные отношения могут быть изменены как по инициативе родителей несовершеннолетнего воспитанника по их заявлению в письменной форме, так и по инициативе ДОУ.</w:t>
      </w:r>
    </w:p>
    <w:p w14:paraId="6E87ECB3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Основанием для изменения образовательных отношений является приказ, изданный заведующим ДОУ или уполномоченным им лицом.</w:t>
      </w:r>
    </w:p>
    <w:p w14:paraId="1441854F" w14:textId="2D8E9B55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Если с родителями (законными представителями) воспитанника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заведующего ДОУ об изменении образовательных отношений или с иной указанной в нем даты.</w:t>
      </w:r>
      <w:r w:rsidR="00FE7DFD" w:rsidRPr="00ED6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30A3E7EA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Приостановление образовательных отношений</w:t>
      </w:r>
    </w:p>
    <w:p w14:paraId="1B04C909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A12D9F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6.1 </w:t>
      </w:r>
      <w:r w:rsidRPr="00ED61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Образовательные отношения могут быть приостановлены в случае отсутствия воспитанника по следующим причинам:</w:t>
      </w:r>
    </w:p>
    <w:p w14:paraId="3F5FEDF3" w14:textId="77777777" w:rsidR="00ED612C" w:rsidRPr="00ED612C" w:rsidRDefault="00ED612C" w:rsidP="00FE7DFD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ED612C">
        <w:rPr>
          <w:rFonts w:ascii="Times New Roman" w:eastAsia="Calibri" w:hAnsi="Times New Roman" w:cs="Times New Roman"/>
          <w:sz w:val="24"/>
          <w:szCs w:val="24"/>
        </w:rPr>
        <w:t>продолжительная болезнь;</w:t>
      </w:r>
    </w:p>
    <w:p w14:paraId="5E385E2A" w14:textId="77777777" w:rsidR="00ED612C" w:rsidRPr="00ED612C" w:rsidRDefault="00ED612C" w:rsidP="00FE7DFD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ED612C">
        <w:rPr>
          <w:rFonts w:ascii="Times New Roman" w:eastAsia="Calibri" w:hAnsi="Times New Roman" w:cs="Times New Roman"/>
          <w:sz w:val="24"/>
          <w:szCs w:val="24"/>
        </w:rPr>
        <w:t>длительное медицинское обследование или болезнь воспитанника;</w:t>
      </w:r>
    </w:p>
    <w:p w14:paraId="338157C3" w14:textId="77777777" w:rsidR="00ED612C" w:rsidRPr="00ED612C" w:rsidRDefault="00ED612C" w:rsidP="00FE7DFD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ED612C">
        <w:rPr>
          <w:rFonts w:ascii="Times New Roman" w:eastAsia="Calibri" w:hAnsi="Times New Roman" w:cs="Times New Roman"/>
          <w:sz w:val="24"/>
          <w:szCs w:val="24"/>
        </w:rPr>
        <w:t>иные семейные обстоятельства;</w:t>
      </w:r>
    </w:p>
    <w:p w14:paraId="041099E7" w14:textId="77777777" w:rsidR="00ED612C" w:rsidRPr="00ED612C" w:rsidRDefault="00ED612C" w:rsidP="00FE7DFD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ED612C">
        <w:rPr>
          <w:rFonts w:ascii="Times New Roman" w:eastAsia="Calibri" w:hAnsi="Times New Roman" w:cs="Times New Roman"/>
          <w:sz w:val="24"/>
          <w:szCs w:val="24"/>
        </w:rPr>
        <w:t>по инициативе ДОУ (карантина, проведения ремонтных работ).</w:t>
      </w:r>
    </w:p>
    <w:p w14:paraId="0BECE007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6.2 Приостановление отношений по инициативе родителей (законных представителей) возникают на основании их личного заявления. Форма заявления о приостановлении образовательных отношений разрабатывается в детском саду (Приложение 1) и размещается на официальном сайте ДОУ в сети «Интернет». Приостановление образовательных отношений оформляется приказом заведующего дошкольным образовательным учреждением.</w:t>
      </w:r>
    </w:p>
    <w:p w14:paraId="195B2D5C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6.3. Родители (законные представители) воспитанника для сохранения места в детском саду должны предоставить документы, подтверждающие отсутствие воспитанника по уважительным причинам.</w:t>
      </w:r>
    </w:p>
    <w:p w14:paraId="59E7DA78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Основанием для приостановления образовательных отношений по инициативе ДОУ является приказ заведующего дошкольным образовательным учреждением или уполномоченным им лицом.</w:t>
      </w:r>
    </w:p>
    <w:p w14:paraId="2EB50257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12787CA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Прекращение образовательных отношений</w:t>
      </w:r>
    </w:p>
    <w:p w14:paraId="14913577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BCCB0F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7.1. </w:t>
      </w:r>
      <w:r w:rsidRPr="00ED61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Образовательные отношения между ДОУ и родителями (законными представителями) несовершеннолетнего могут быть прекращены в следующих случаях:</w:t>
      </w:r>
    </w:p>
    <w:p w14:paraId="62C6B419" w14:textId="77777777" w:rsidR="00ED612C" w:rsidRPr="00ED612C" w:rsidRDefault="00ED612C" w:rsidP="00FE7DFD">
      <w:pPr>
        <w:numPr>
          <w:ilvl w:val="0"/>
          <w:numId w:val="2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ED612C">
        <w:rPr>
          <w:rFonts w:ascii="Times New Roman" w:eastAsia="Calibri" w:hAnsi="Times New Roman" w:cs="Times New Roman"/>
          <w:sz w:val="24"/>
          <w:szCs w:val="24"/>
        </w:rPr>
        <w:t>в связи с получением дошкольного образования (завершением обучения);</w:t>
      </w:r>
    </w:p>
    <w:p w14:paraId="7BF7FF04" w14:textId="77777777" w:rsidR="00ED612C" w:rsidRPr="00ED612C" w:rsidRDefault="00ED612C" w:rsidP="00FE7DFD">
      <w:pPr>
        <w:numPr>
          <w:ilvl w:val="0"/>
          <w:numId w:val="2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ED612C">
        <w:rPr>
          <w:rFonts w:ascii="Times New Roman" w:eastAsia="Calibri" w:hAnsi="Times New Roman" w:cs="Times New Roman"/>
          <w:sz w:val="24"/>
          <w:szCs w:val="24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программы, в другую организацию, осуществляющую образовательную деятельность;</w:t>
      </w:r>
    </w:p>
    <w:p w14:paraId="73FF37C8" w14:textId="77777777" w:rsidR="00ED612C" w:rsidRPr="00ED612C" w:rsidRDefault="00ED612C" w:rsidP="00FE7DFD">
      <w:pPr>
        <w:numPr>
          <w:ilvl w:val="0"/>
          <w:numId w:val="2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ED612C">
        <w:rPr>
          <w:rFonts w:ascii="Times New Roman" w:eastAsia="Calibri" w:hAnsi="Times New Roman" w:cs="Times New Roman"/>
          <w:sz w:val="24"/>
          <w:szCs w:val="24"/>
        </w:rPr>
        <w:t>по обстоятельствам, не зависящим от воли воспитанника или родителей (законных представителей) или ДОУ, в том числе в случае ликвидации дошкольного образовательного учреждения.</w:t>
      </w:r>
    </w:p>
    <w:p w14:paraId="210BF343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детским садом.</w:t>
      </w:r>
    </w:p>
    <w:p w14:paraId="628011B4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Основанием для прекращения образовательных отношений является приказ заведующего ДОУ об отчислении или переводе воспитанника.</w:t>
      </w:r>
    </w:p>
    <w:p w14:paraId="6634015A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Права и обязанности воспитанника, предусмотренные действующим законодательством и локальными нормативными актами детского сада, прекращаются с даты его отчисления.</w:t>
      </w:r>
    </w:p>
    <w:p w14:paraId="7424C72A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Если с родителями (законными представителями) несовершеннолетнего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воспитанника из детского сада.</w:t>
      </w:r>
    </w:p>
    <w:p w14:paraId="41F97E8F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Основания и порядок отчисления воспитанника из дошкольного образовательного учреждения регламентируется Положением о порядке приема, перевода, отчисления и восстановления воспитанников ДОУ.</w:t>
      </w:r>
    </w:p>
    <w:p w14:paraId="1B7907CC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14:paraId="0D2CDA67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7.8. В случае прекращения деятельности ДОУ, а также в случае аннулирования у нее лицензии на право осуществления образовательной деятельности, учредитель дошкольного образовательного учреждения обеспечивает перевод воспитанников с согласия родителей (законных представителей) в другие образовательные организации, реализующие соответствующие образовательные программы.</w:t>
      </w:r>
    </w:p>
    <w:p w14:paraId="0CC36B3A" w14:textId="77777777" w:rsidR="00ED612C" w:rsidRPr="00ED612C" w:rsidRDefault="00ED612C" w:rsidP="00FE7DFD">
      <w:pPr>
        <w:shd w:val="clear" w:color="auto" w:fill="FFFFFF"/>
        <w:tabs>
          <w:tab w:val="left" w:pos="1800"/>
        </w:tabs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14:paraId="3FF54053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Заключительные положения</w:t>
      </w:r>
    </w:p>
    <w:p w14:paraId="3EB18918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E5287F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Настоящее Положение о порядке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несовершеннолетних воспитанников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14:paraId="614F749D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40399B21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8.3. Положение о порядке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несовершеннолетних воспитанников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14:paraId="7D0110A2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12C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2CE81A47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44E058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5F85E7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A0EB60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72907B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1D608D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0DDEF5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2F3FC3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ADDEE6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4D0D33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0040BB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C032A8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642017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2FC9A8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57E774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573A8A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6D7B1A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186C69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03DB6D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05B1EC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8795F5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90AF26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9C01CC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FDC369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3E38FC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1CEAF9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6F261E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160BFC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D6C081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A3D561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3DACC6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1A0D29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77A094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5840EE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BFCB59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E8C37C" w14:textId="52E9E019" w:rsid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46FF36" w14:textId="4BB9BC8B" w:rsidR="00FE7DFD" w:rsidRDefault="00FE7DFD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82F923" w14:textId="4E9C88FC" w:rsidR="00FE7DFD" w:rsidRDefault="00FE7DFD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3FFA25" w14:textId="3F6C4C09" w:rsidR="00FE7DFD" w:rsidRDefault="00FE7DFD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ADD301" w14:textId="77777777" w:rsidR="00FE7DFD" w:rsidRPr="00ED612C" w:rsidRDefault="00FE7DFD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A0680D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C4AC29" w14:textId="77777777" w:rsidR="00ED612C" w:rsidRP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0DA165" w14:textId="77777777" w:rsidR="00ED612C" w:rsidRDefault="00ED612C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F58D4F" w14:textId="77777777" w:rsidR="006C3BA8" w:rsidRDefault="006C3BA8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3B0603" w14:textId="77777777" w:rsidR="006C3BA8" w:rsidRPr="00ED612C" w:rsidRDefault="006C3BA8" w:rsidP="00FE7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6273BD" w14:textId="77777777" w:rsidR="00C8306E" w:rsidRPr="00C8306E" w:rsidRDefault="00C8306E" w:rsidP="00FE7DF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</w:pPr>
      <w:r w:rsidRPr="00C8306E"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>Приложение 1</w:t>
      </w:r>
    </w:p>
    <w:p w14:paraId="1DFEDA8D" w14:textId="77777777" w:rsidR="00C8306E" w:rsidRPr="00C8306E" w:rsidRDefault="00C8306E" w:rsidP="00FE7DFD">
      <w:pPr>
        <w:spacing w:line="240" w:lineRule="auto"/>
        <w:rPr>
          <w:rFonts w:ascii="Calibri" w:eastAsia="Calibri" w:hAnsi="Calibri" w:cs="Times New Roman"/>
        </w:rPr>
      </w:pPr>
    </w:p>
    <w:tbl>
      <w:tblPr>
        <w:tblW w:w="5272" w:type="dxa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2"/>
        <w:gridCol w:w="531"/>
        <w:gridCol w:w="32"/>
        <w:gridCol w:w="479"/>
        <w:gridCol w:w="3718"/>
      </w:tblGrid>
      <w:tr w:rsidR="00C8306E" w:rsidRPr="00C8306E" w14:paraId="029FA995" w14:textId="77777777" w:rsidTr="00AC4353">
        <w:trPr>
          <w:jc w:val="right"/>
        </w:trPr>
        <w:tc>
          <w:tcPr>
            <w:tcW w:w="15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3123D" w14:textId="77777777" w:rsidR="00C8306E" w:rsidRPr="00C8306E" w:rsidRDefault="00C8306E" w:rsidP="00FE7DF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Заведующему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AF7EC8" w14:textId="21FC9E78" w:rsidR="00C8306E" w:rsidRPr="00C8306E" w:rsidRDefault="00C8306E" w:rsidP="00EE2FF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МБДОУ детский сад № </w:t>
            </w:r>
            <w:r w:rsidR="00EE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8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C8306E" w:rsidRPr="00C8306E" w14:paraId="31305AAA" w14:textId="77777777" w:rsidTr="00AC4353">
        <w:trPr>
          <w:trHeight w:val="128"/>
          <w:jc w:val="right"/>
        </w:trPr>
        <w:tc>
          <w:tcPr>
            <w:tcW w:w="527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397453" w14:textId="77777777" w:rsidR="00C8306E" w:rsidRPr="00C8306E" w:rsidRDefault="00C8306E" w:rsidP="00FE7DFD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</w:t>
            </w:r>
          </w:p>
        </w:tc>
      </w:tr>
      <w:tr w:rsidR="00C8306E" w:rsidRPr="00C8306E" w14:paraId="1DEFF9AF" w14:textId="77777777" w:rsidTr="00AC4353">
        <w:trPr>
          <w:trHeight w:val="389"/>
          <w:jc w:val="right"/>
        </w:trPr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2F351" w14:textId="77777777" w:rsidR="00C8306E" w:rsidRPr="00C8306E" w:rsidRDefault="00C8306E" w:rsidP="00FE7DFD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4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0D2FD0" w14:textId="77777777" w:rsidR="00C8306E" w:rsidRPr="00C8306E" w:rsidRDefault="00C8306E" w:rsidP="00FE7DFD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306E" w:rsidRPr="00C8306E" w14:paraId="279ABA7B" w14:textId="77777777" w:rsidTr="00AC4353">
        <w:trPr>
          <w:jc w:val="right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A6E1E" w14:textId="77777777" w:rsidR="00C8306E" w:rsidRPr="00C8306E" w:rsidRDefault="00C8306E" w:rsidP="00FE7DFD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47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6F2993" w14:textId="77777777" w:rsidR="00C8306E" w:rsidRPr="00C8306E" w:rsidRDefault="00C8306E" w:rsidP="00FE7DFD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306E" w:rsidRPr="00C8306E" w14:paraId="4E605AFA" w14:textId="77777777" w:rsidTr="00AC4353">
        <w:trPr>
          <w:jc w:val="right"/>
        </w:trPr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0BE7F" w14:textId="77777777" w:rsidR="00C8306E" w:rsidRPr="00C8306E" w:rsidRDefault="00C8306E" w:rsidP="00FE7DFD">
            <w:pPr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41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C908B9" w14:textId="77777777" w:rsidR="00C8306E" w:rsidRPr="00C8306E" w:rsidRDefault="00C8306E" w:rsidP="00FE7DFD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306E" w:rsidRPr="00C8306E" w14:paraId="357EEC0D" w14:textId="77777777" w:rsidTr="00AC4353">
        <w:trPr>
          <w:jc w:val="right"/>
        </w:trPr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8F0462" w14:textId="77777777" w:rsidR="00C8306E" w:rsidRPr="00C8306E" w:rsidRDefault="00C8306E" w:rsidP="00FE7DF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A7FC17" w14:textId="77777777" w:rsidR="00C8306E" w:rsidRPr="00C8306E" w:rsidRDefault="00C8306E" w:rsidP="00FE7DF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 (законного представителя)</w:t>
            </w:r>
          </w:p>
        </w:tc>
      </w:tr>
    </w:tbl>
    <w:p w14:paraId="61328590" w14:textId="77777777" w:rsidR="00C8306E" w:rsidRPr="00C8306E" w:rsidRDefault="00C8306E" w:rsidP="00FE7DFD">
      <w:pPr>
        <w:spacing w:after="0" w:line="240" w:lineRule="auto"/>
        <w:ind w:left="-992" w:firstLine="53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306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</w:t>
      </w:r>
    </w:p>
    <w:p w14:paraId="6A3AD328" w14:textId="77777777" w:rsidR="00C8306E" w:rsidRPr="00C8306E" w:rsidRDefault="00C8306E" w:rsidP="00FE7DFD">
      <w:pPr>
        <w:spacing w:after="0" w:line="240" w:lineRule="auto"/>
        <w:ind w:left="-992"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30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Ф.И.О. воспитанника</w:t>
      </w:r>
    </w:p>
    <w:p w14:paraId="6DC38A4F" w14:textId="77777777" w:rsidR="00C8306E" w:rsidRPr="00C8306E" w:rsidRDefault="00C8306E" w:rsidP="00FE7DFD">
      <w:pPr>
        <w:autoSpaceDE w:val="0"/>
        <w:autoSpaceDN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9DDE4E" w14:textId="77777777" w:rsidR="00C8306E" w:rsidRPr="00C8306E" w:rsidRDefault="00C8306E" w:rsidP="00FE7DFD">
      <w:pPr>
        <w:autoSpaceDE w:val="0"/>
        <w:autoSpaceDN w:val="0"/>
        <w:spacing w:before="240" w:after="24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830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Pr="00C8306E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20661581" w14:textId="77777777" w:rsidR="00C8306E" w:rsidRPr="00C8306E" w:rsidRDefault="00C8306E" w:rsidP="00FE7DFD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753AE11" w14:textId="77777777" w:rsidR="00C8306E" w:rsidRPr="00C8306E" w:rsidRDefault="00C8306E" w:rsidP="00FE7DF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приостановить образовательные отношения с моим ребенком </w:t>
      </w:r>
    </w:p>
    <w:p w14:paraId="304963A2" w14:textId="77777777" w:rsidR="00C8306E" w:rsidRPr="00C8306E" w:rsidRDefault="00C8306E" w:rsidP="00FE7DF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00872" w14:textId="77777777" w:rsidR="00C8306E" w:rsidRPr="00C8306E" w:rsidRDefault="00C8306E" w:rsidP="00FE7DF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6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76B673A" wp14:editId="5E63EDD1">
                <wp:simplePos x="0" y="0"/>
                <wp:positionH relativeFrom="column">
                  <wp:posOffset>81915</wp:posOffset>
                </wp:positionH>
                <wp:positionV relativeFrom="paragraph">
                  <wp:posOffset>1270</wp:posOffset>
                </wp:positionV>
                <wp:extent cx="5962650" cy="0"/>
                <wp:effectExtent l="9525" t="8890" r="9525" b="1016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2309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6.45pt;margin-top:.1pt;width:469.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"/>
            </w:pict>
          </mc:Fallback>
        </mc:AlternateContent>
      </w:r>
      <w:r w:rsidRPr="00C8306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 ребенка</w:t>
      </w:r>
    </w:p>
    <w:p w14:paraId="6CD0BD4A" w14:textId="77777777" w:rsidR="00C8306E" w:rsidRPr="00C8306E" w:rsidRDefault="00C8306E" w:rsidP="00FE7DF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FAA719" w14:textId="0F35B0AF" w:rsidR="00C8306E" w:rsidRPr="00C8306E" w:rsidRDefault="00C8306E" w:rsidP="00FE7DF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сохранением места в Муниципальном бюджетном дошкольном образовательном учреждении детском саду № </w:t>
      </w:r>
      <w:r w:rsidR="00EE2FF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83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(указать причину приостановления образовательных отношений)</w:t>
      </w:r>
    </w:p>
    <w:p w14:paraId="10E938D6" w14:textId="77777777" w:rsidR="00C8306E" w:rsidRPr="00C8306E" w:rsidRDefault="00C8306E" w:rsidP="00FE7DFD">
      <w:pPr>
        <w:tabs>
          <w:tab w:val="left" w:pos="75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306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AA74B49" wp14:editId="3EFFF9A0">
                <wp:simplePos x="0" y="0"/>
                <wp:positionH relativeFrom="column">
                  <wp:posOffset>177165</wp:posOffset>
                </wp:positionH>
                <wp:positionV relativeFrom="paragraph">
                  <wp:posOffset>16510</wp:posOffset>
                </wp:positionV>
                <wp:extent cx="171450" cy="161925"/>
                <wp:effectExtent l="9525" t="13335" r="9525" b="571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A14D4" id="Прямоугольник 3" o:spid="_x0000_s1026" style="position:absolute;margin-left:13.95pt;margin-top:1.3pt;width:13.5pt;height:12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"/>
            </w:pict>
          </mc:Fallback>
        </mc:AlternateContent>
      </w:r>
      <w:r w:rsidRPr="00C8306E">
        <w:rPr>
          <w:rFonts w:ascii="Times New Roman" w:eastAsia="Calibri" w:hAnsi="Times New Roman" w:cs="Times New Roman"/>
          <w:sz w:val="24"/>
          <w:szCs w:val="24"/>
        </w:rPr>
        <w:tab/>
        <w:t xml:space="preserve">- с отпуском; </w:t>
      </w:r>
    </w:p>
    <w:p w14:paraId="5E36198C" w14:textId="77777777" w:rsidR="00C8306E" w:rsidRPr="00C8306E" w:rsidRDefault="00C8306E" w:rsidP="00FE7DFD">
      <w:pPr>
        <w:tabs>
          <w:tab w:val="left" w:pos="750"/>
        </w:tabs>
        <w:autoSpaceDE w:val="0"/>
        <w:autoSpaceDN w:val="0"/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306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D183B40" wp14:editId="25A5F512">
                <wp:simplePos x="0" y="0"/>
                <wp:positionH relativeFrom="column">
                  <wp:posOffset>177165</wp:posOffset>
                </wp:positionH>
                <wp:positionV relativeFrom="paragraph">
                  <wp:posOffset>40640</wp:posOffset>
                </wp:positionV>
                <wp:extent cx="171450" cy="161925"/>
                <wp:effectExtent l="9525" t="13335" r="9525" b="571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CD2FD5" id="Прямоугольник 2" o:spid="_x0000_s1026" style="position:absolute;margin-left:13.95pt;margin-top:3.2pt;width:13.5pt;height:12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"/>
            </w:pict>
          </mc:Fallback>
        </mc:AlternateContent>
      </w:r>
      <w:r w:rsidRPr="00C8306E">
        <w:rPr>
          <w:rFonts w:ascii="Times New Roman" w:eastAsia="Calibri" w:hAnsi="Times New Roman" w:cs="Times New Roman"/>
          <w:sz w:val="24"/>
          <w:szCs w:val="24"/>
        </w:rPr>
        <w:tab/>
        <w:t xml:space="preserve">- </w:t>
      </w:r>
      <w:r w:rsidRPr="00C8306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временным ограничением посещения учреждения по рекомендации     врача</w:t>
      </w:r>
      <w:r w:rsidRPr="00C8306E">
        <w:rPr>
          <w:rFonts w:ascii="Times New Roman" w:eastAsia="Calibri" w:hAnsi="Times New Roman" w:cs="Times New Roman"/>
          <w:sz w:val="24"/>
          <w:szCs w:val="24"/>
        </w:rPr>
        <w:t xml:space="preserve"> (при наличии медицинского документа);</w:t>
      </w:r>
    </w:p>
    <w:p w14:paraId="5C7EE55A" w14:textId="25703228" w:rsidR="00C8306E" w:rsidRDefault="00C8306E" w:rsidP="00FE7D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306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AB77FE4" wp14:editId="1CB22B31">
                <wp:simplePos x="0" y="0"/>
                <wp:positionH relativeFrom="column">
                  <wp:posOffset>177165</wp:posOffset>
                </wp:positionH>
                <wp:positionV relativeFrom="paragraph">
                  <wp:posOffset>55245</wp:posOffset>
                </wp:positionV>
                <wp:extent cx="171450" cy="161925"/>
                <wp:effectExtent l="9525" t="8255" r="9525" b="1079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29480E" id="Прямоугольник 1" o:spid="_x0000_s1026" style="position:absolute;margin-left:13.95pt;margin-top:4.35pt;width:13.5pt;height:12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"/>
            </w:pict>
          </mc:Fallback>
        </mc:AlternateContent>
      </w:r>
      <w:r w:rsidRPr="00C83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</w:t>
      </w:r>
      <w:r w:rsidRPr="00C8306E">
        <w:rPr>
          <w:rFonts w:ascii="Times New Roman" w:eastAsia="Calibri" w:hAnsi="Times New Roman" w:cs="Times New Roman"/>
          <w:sz w:val="24"/>
          <w:szCs w:val="24"/>
        </w:rPr>
        <w:t>посещением санатория, дошкольного учреждения присмотра и оздоровления (по состоянию здоровья, при наличии направления медицинского учреждения)</w:t>
      </w:r>
      <w:r w:rsidR="00FE7DF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C40F2B5" w14:textId="77777777" w:rsidR="00FE7DFD" w:rsidRPr="00C8306E" w:rsidRDefault="00FE7DFD" w:rsidP="00FE7DF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319134" w14:textId="77777777" w:rsidR="00C8306E" w:rsidRPr="00C8306E" w:rsidRDefault="00C8306E" w:rsidP="00FE7DFD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6E">
        <w:rPr>
          <w:rFonts w:ascii="Times New Roman" w:eastAsia="Times New Roman" w:hAnsi="Times New Roman" w:cs="Times New Roman"/>
          <w:sz w:val="24"/>
          <w:szCs w:val="24"/>
          <w:lang w:eastAsia="ru-RU"/>
        </w:rPr>
        <w:t>с «_____»   ____________20____г.  по «______»  _____________ 20____г.</w:t>
      </w:r>
    </w:p>
    <w:p w14:paraId="079C33C3" w14:textId="77777777" w:rsidR="00C8306E" w:rsidRPr="00C8306E" w:rsidRDefault="00C8306E" w:rsidP="00FE7DF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14:paraId="0E7A7857" w14:textId="42AC0336" w:rsidR="00C8306E" w:rsidRDefault="00C8306E" w:rsidP="00FE7DF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041950" w14:textId="77777777" w:rsidR="00FE7DFD" w:rsidRPr="00C8306E" w:rsidRDefault="00FE7DFD" w:rsidP="00FE7DF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675370" w14:textId="77777777" w:rsidR="00C8306E" w:rsidRPr="00C8306E" w:rsidRDefault="00C8306E" w:rsidP="00FE7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83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__________                      </w:t>
      </w:r>
      <w:r w:rsidRPr="00C8306E">
        <w:rPr>
          <w:rFonts w:ascii="Times New Roman" w:eastAsia="Times New Roman" w:hAnsi="Times New Roman" w:cs="Arial"/>
          <w:sz w:val="28"/>
          <w:szCs w:val="28"/>
          <w:lang w:eastAsia="ru-RU"/>
        </w:rPr>
        <w:t>________________</w:t>
      </w:r>
    </w:p>
    <w:p w14:paraId="15F89B26" w14:textId="1C63FACC" w:rsidR="00C8306E" w:rsidRPr="00C8306E" w:rsidRDefault="00C8306E" w:rsidP="00FE7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C8306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подпись                                         </w:t>
      </w:r>
      <w:r w:rsidR="00FE7DF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C8306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расшифровка</w:t>
      </w:r>
    </w:p>
    <w:p w14:paraId="7D64C1C4" w14:textId="27503069" w:rsidR="00C8306E" w:rsidRDefault="00C8306E" w:rsidP="00FE7DF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5DF4F9" w14:textId="77777777" w:rsidR="00FE7DFD" w:rsidRPr="00C8306E" w:rsidRDefault="00FE7DFD" w:rsidP="00FE7DF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6A688D" w14:textId="77777777" w:rsidR="00C8306E" w:rsidRPr="00C8306E" w:rsidRDefault="00C8306E" w:rsidP="00FE7DFD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C8306E">
        <w:rPr>
          <w:rFonts w:ascii="Times New Roman" w:eastAsia="Times New Roman" w:hAnsi="Times New Roman" w:cs="Times New Roman"/>
          <w:lang w:eastAsia="ru-RU"/>
        </w:rPr>
        <w:t xml:space="preserve">«____»__________ 20__ год   </w:t>
      </w:r>
    </w:p>
    <w:p w14:paraId="1639B5E1" w14:textId="77777777" w:rsidR="00C8306E" w:rsidRPr="00C8306E" w:rsidRDefault="00C8306E" w:rsidP="00FE7DF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03253F" w14:textId="77777777" w:rsidR="00C8306E" w:rsidRPr="00C8306E" w:rsidRDefault="00C8306E" w:rsidP="00FE7DFD">
      <w:pPr>
        <w:spacing w:line="240" w:lineRule="auto"/>
        <w:rPr>
          <w:rFonts w:ascii="Calibri" w:eastAsia="Calibri" w:hAnsi="Calibri" w:cs="Times New Roman"/>
        </w:rPr>
      </w:pPr>
    </w:p>
    <w:p w14:paraId="76B8B7AD" w14:textId="77777777" w:rsidR="00095299" w:rsidRDefault="00095299" w:rsidP="00FE7DFD">
      <w:pPr>
        <w:shd w:val="clear" w:color="auto" w:fill="FFFFFF"/>
        <w:spacing w:after="0" w:line="240" w:lineRule="auto"/>
        <w:ind w:firstLine="709"/>
        <w:jc w:val="both"/>
        <w:textAlignment w:val="baseline"/>
      </w:pPr>
    </w:p>
    <w:sectPr w:rsidR="00095299" w:rsidSect="00FE7DFD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D67C4"/>
    <w:multiLevelType w:val="multilevel"/>
    <w:tmpl w:val="4584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146710"/>
    <w:multiLevelType w:val="multilevel"/>
    <w:tmpl w:val="74A2F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F72C1C"/>
    <w:multiLevelType w:val="hybridMultilevel"/>
    <w:tmpl w:val="8AE860FA"/>
    <w:lvl w:ilvl="0" w:tplc="E638907C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2BC650A"/>
    <w:multiLevelType w:val="multilevel"/>
    <w:tmpl w:val="024A1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59B5CF5"/>
    <w:multiLevelType w:val="hybridMultilevel"/>
    <w:tmpl w:val="BBBA53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CC7"/>
    <w:rsid w:val="00095299"/>
    <w:rsid w:val="001B653A"/>
    <w:rsid w:val="002A0F86"/>
    <w:rsid w:val="006C3BA8"/>
    <w:rsid w:val="007B4DC8"/>
    <w:rsid w:val="00873612"/>
    <w:rsid w:val="008D6531"/>
    <w:rsid w:val="009B0F89"/>
    <w:rsid w:val="00A22152"/>
    <w:rsid w:val="00A8742E"/>
    <w:rsid w:val="00B76B79"/>
    <w:rsid w:val="00B82860"/>
    <w:rsid w:val="00B97CC7"/>
    <w:rsid w:val="00BD56CD"/>
    <w:rsid w:val="00C8306E"/>
    <w:rsid w:val="00D3771E"/>
    <w:rsid w:val="00DF754B"/>
    <w:rsid w:val="00ED612C"/>
    <w:rsid w:val="00EE2FF3"/>
    <w:rsid w:val="00FE473A"/>
    <w:rsid w:val="00FE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16200"/>
  <w15:docId w15:val="{FD86B75A-EF68-4684-935C-7F0509D99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742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E7DFD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A2215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A22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81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2260</Words>
  <Characters>12888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№9</dc:creator>
  <cp:lastModifiedBy>01</cp:lastModifiedBy>
  <cp:revision>6</cp:revision>
  <cp:lastPrinted>2021-12-15T10:20:00Z</cp:lastPrinted>
  <dcterms:created xsi:type="dcterms:W3CDTF">2021-12-15T08:11:00Z</dcterms:created>
  <dcterms:modified xsi:type="dcterms:W3CDTF">2021-12-15T10:26:00Z</dcterms:modified>
</cp:coreProperties>
</file>